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1A" w:rsidRPr="002E04C4" w:rsidRDefault="002E04C4" w:rsidP="002E04C4">
      <w:pPr>
        <w:jc w:val="center"/>
        <w:rPr>
          <w:rFonts w:ascii="Arial" w:hAnsi="Arial" w:cs="Arial"/>
          <w:color w:val="000000" w:themeColor="text1"/>
          <w:sz w:val="72"/>
          <w:u w:val="single"/>
        </w:rPr>
      </w:pPr>
      <w:r w:rsidRPr="002E04C4">
        <w:rPr>
          <w:rFonts w:ascii="Arial" w:hAnsi="Arial" w:cs="Arial"/>
          <w:color w:val="000000" w:themeColor="text1"/>
          <w:sz w:val="72"/>
          <w:u w:val="single"/>
        </w:rPr>
        <w:t>Annotated Bibliography</w:t>
      </w:r>
    </w:p>
    <w:p w:rsidR="002E04C4" w:rsidRPr="002E04C4" w:rsidRDefault="002E04C4" w:rsidP="002E04C4">
      <w:pPr>
        <w:jc w:val="center"/>
        <w:rPr>
          <w:rFonts w:ascii="Arial" w:hAnsi="Arial" w:cs="Arial"/>
          <w:color w:val="000000" w:themeColor="text1"/>
          <w:sz w:val="72"/>
          <w:u w:val="single"/>
        </w:rPr>
      </w:pPr>
      <w:r w:rsidRPr="002E04C4">
        <w:rPr>
          <w:rFonts w:ascii="Arial" w:hAnsi="Arial" w:cs="Arial"/>
          <w:color w:val="000000" w:themeColor="text1"/>
          <w:sz w:val="27"/>
          <w:szCs w:val="27"/>
          <w:u w:val="single"/>
        </w:rPr>
        <w:t>Secondary sources:</w:t>
      </w:r>
      <w:r w:rsidRPr="002E04C4">
        <w:rPr>
          <w:rFonts w:ascii="Arial" w:hAnsi="Arial" w:cs="Arial"/>
          <w:color w:val="000000" w:themeColor="text1"/>
          <w:sz w:val="27"/>
          <w:szCs w:val="27"/>
          <w:u w:val="single"/>
        </w:rPr>
        <w:br/>
      </w:r>
      <w:bookmarkStart w:id="0" w:name="_GoBack"/>
      <w:bookmarkEnd w:id="0"/>
      <w:r w:rsidRPr="002E04C4">
        <w:rPr>
          <w:rFonts w:ascii="Arial" w:hAnsi="Arial" w:cs="Arial"/>
          <w:color w:val="000000" w:themeColor="text1"/>
          <w:sz w:val="27"/>
          <w:szCs w:val="27"/>
          <w:u w:val="single"/>
        </w:rPr>
        <w:br/>
      </w:r>
      <w:r w:rsidRPr="002E04C4">
        <w:rPr>
          <w:rFonts w:ascii="Arial" w:hAnsi="Arial" w:cs="Arial"/>
          <w:color w:val="000000" w:themeColor="text1"/>
          <w:sz w:val="36"/>
          <w:szCs w:val="36"/>
          <w:u w:val="single"/>
        </w:rPr>
        <w:t>Books</w:t>
      </w:r>
      <w:r w:rsidRPr="002E04C4">
        <w:rPr>
          <w:rFonts w:ascii="Arial" w:hAnsi="Arial" w:cs="Arial"/>
          <w:color w:val="000000" w:themeColor="text1"/>
        </w:rPr>
        <w:br/>
      </w:r>
      <w:r w:rsidRPr="002E04C4">
        <w:rPr>
          <w:rFonts w:ascii="Arial" w:hAnsi="Arial" w:cs="Arial"/>
          <w:color w:val="000000" w:themeColor="text1"/>
        </w:rPr>
        <w:br/>
      </w:r>
      <w:r w:rsidRPr="002E04C4">
        <w:rPr>
          <w:rFonts w:ascii="Arial" w:hAnsi="Arial" w:cs="Arial"/>
          <w:color w:val="000000" w:themeColor="text1"/>
          <w:sz w:val="20"/>
          <w:szCs w:val="20"/>
        </w:rPr>
        <w:t>·       Garratt, G.R.M</w:t>
      </w:r>
      <w:r w:rsidRPr="002E04C4">
        <w:rPr>
          <w:rFonts w:ascii="Arial" w:hAnsi="Arial" w:cs="Arial"/>
          <w:color w:val="000000" w:themeColor="text1"/>
          <w:sz w:val="20"/>
          <w:szCs w:val="20"/>
          <w:u w:val="single"/>
        </w:rPr>
        <w:t xml:space="preserve">. </w:t>
      </w:r>
      <w:r w:rsidRPr="002E04C4">
        <w:rPr>
          <w:rStyle w:val="Emphasis"/>
          <w:rFonts w:ascii="Arial" w:hAnsi="Arial" w:cs="Arial"/>
          <w:color w:val="000000" w:themeColor="text1"/>
          <w:sz w:val="20"/>
          <w:szCs w:val="20"/>
          <w:u w:val="single"/>
        </w:rPr>
        <w:t>The Early History of Radio From Faraday to Marconi</w:t>
      </w:r>
      <w:r w:rsidRPr="002E04C4">
        <w:rPr>
          <w:rFonts w:ascii="Arial" w:hAnsi="Arial" w:cs="Arial"/>
          <w:color w:val="000000" w:themeColor="text1"/>
          <w:sz w:val="20"/>
          <w:szCs w:val="20"/>
          <w:u w:val="single"/>
        </w:rPr>
        <w:t>.</w:t>
      </w:r>
      <w:r w:rsidRPr="002E04C4">
        <w:rPr>
          <w:rFonts w:ascii="Arial" w:hAnsi="Arial" w:cs="Arial"/>
          <w:color w:val="000000" w:themeColor="text1"/>
          <w:sz w:val="20"/>
          <w:szCs w:val="20"/>
        </w:rPr>
        <w:t xml:space="preserve"> London, </w:t>
      </w:r>
      <w:r w:rsidRPr="002E04C4">
        <w:rPr>
          <w:rFonts w:ascii="Arial" w:hAnsi="Arial" w:cs="Arial"/>
          <w:color w:val="000000" w:themeColor="text1"/>
          <w:sz w:val="20"/>
          <w:szCs w:val="20"/>
        </w:rPr>
        <w:br/>
        <w:t> United Kingdom: The Institution of Electrical Engineers, 1994. Print.</w:t>
      </w:r>
      <w:r w:rsidRPr="002E04C4">
        <w:rPr>
          <w:rFonts w:ascii="Arial" w:hAnsi="Arial" w:cs="Arial"/>
          <w:color w:val="000000" w:themeColor="text1"/>
          <w:sz w:val="20"/>
          <w:szCs w:val="20"/>
        </w:rPr>
        <w:br/>
        <w:t> Found out who Michael Faraday was and what other inventions he made later in life</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Hamilton, James. </w:t>
      </w:r>
      <w:r w:rsidRPr="002E04C4">
        <w:rPr>
          <w:rStyle w:val="Emphasis"/>
          <w:rFonts w:ascii="Arial" w:hAnsi="Arial" w:cs="Arial"/>
          <w:color w:val="000000" w:themeColor="text1"/>
          <w:sz w:val="20"/>
          <w:szCs w:val="20"/>
          <w:u w:val="single"/>
        </w:rPr>
        <w:t xml:space="preserve">A Life Of Discovery Michael Faraday, Giant of The Scientific </w:t>
      </w:r>
      <w:r w:rsidRPr="002E04C4">
        <w:rPr>
          <w:rFonts w:ascii="Arial" w:hAnsi="Arial" w:cs="Arial"/>
          <w:color w:val="000000" w:themeColor="text1"/>
          <w:sz w:val="20"/>
          <w:szCs w:val="20"/>
          <w:u w:val="single"/>
        </w:rPr>
        <w:t> </w:t>
      </w:r>
      <w:r w:rsidRPr="002E04C4">
        <w:rPr>
          <w:rStyle w:val="Emphasis"/>
          <w:rFonts w:ascii="Arial" w:hAnsi="Arial" w:cs="Arial"/>
          <w:color w:val="000000" w:themeColor="text1"/>
          <w:sz w:val="20"/>
          <w:szCs w:val="20"/>
          <w:u w:val="single"/>
        </w:rPr>
        <w:t>Revolution</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2002. N. </w:t>
      </w:r>
      <w:proofErr w:type="spellStart"/>
      <w:r w:rsidRPr="002E04C4">
        <w:rPr>
          <w:rFonts w:ascii="Arial" w:hAnsi="Arial" w:cs="Arial"/>
          <w:color w:val="000000" w:themeColor="text1"/>
          <w:sz w:val="20"/>
          <w:szCs w:val="20"/>
        </w:rPr>
        <w:t>pag</w:t>
      </w:r>
      <w:proofErr w:type="spellEnd"/>
      <w:r w:rsidRPr="002E04C4">
        <w:rPr>
          <w:rFonts w:ascii="Arial" w:hAnsi="Arial" w:cs="Arial"/>
          <w:color w:val="000000" w:themeColor="text1"/>
          <w:sz w:val="20"/>
          <w:szCs w:val="20"/>
        </w:rPr>
        <w:t>. Print.</w:t>
      </w:r>
      <w:r w:rsidRPr="002E04C4">
        <w:rPr>
          <w:rFonts w:ascii="Arial" w:hAnsi="Arial" w:cs="Arial"/>
          <w:color w:val="000000" w:themeColor="text1"/>
          <w:sz w:val="20"/>
          <w:szCs w:val="20"/>
        </w:rPr>
        <w:br/>
        <w:t> Used “in a world of darkness perched on the edge of discovery, Michael Faraday lit up the world of science, contributed to the industrial revolution, and changed the lives of everyone on earth.” as part of my intro from the front cover of this book.</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Williams, L. Pearce. </w:t>
      </w:r>
      <w:r w:rsidRPr="002E04C4">
        <w:rPr>
          <w:rStyle w:val="Emphasis"/>
          <w:rFonts w:ascii="Arial" w:hAnsi="Arial" w:cs="Arial"/>
          <w:color w:val="000000" w:themeColor="text1"/>
          <w:sz w:val="20"/>
          <w:szCs w:val="20"/>
          <w:u w:val="single"/>
        </w:rPr>
        <w:t>Michael Faraday</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N. </w:t>
      </w:r>
      <w:proofErr w:type="spellStart"/>
      <w:r w:rsidRPr="002E04C4">
        <w:rPr>
          <w:rFonts w:ascii="Arial" w:hAnsi="Arial" w:cs="Arial"/>
          <w:color w:val="000000" w:themeColor="text1"/>
          <w:sz w:val="20"/>
          <w:szCs w:val="20"/>
        </w:rPr>
        <w:t>pag</w:t>
      </w:r>
      <w:proofErr w:type="spellEnd"/>
      <w:r w:rsidRPr="002E04C4">
        <w:rPr>
          <w:rFonts w:ascii="Arial" w:hAnsi="Arial" w:cs="Arial"/>
          <w:color w:val="000000" w:themeColor="text1"/>
          <w:sz w:val="20"/>
          <w:szCs w:val="20"/>
        </w:rPr>
        <w:t>. Print. </w:t>
      </w:r>
      <w:r w:rsidRPr="002E04C4">
        <w:rPr>
          <w:rFonts w:ascii="Arial" w:hAnsi="Arial" w:cs="Arial"/>
          <w:color w:val="000000" w:themeColor="text1"/>
          <w:sz w:val="20"/>
          <w:szCs w:val="20"/>
        </w:rPr>
        <w:br/>
        <w:t>Found out that Michael Faraday was an errand boy at the age of 14 and educated himself by reading all the books that he had to bind.</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Ferris, Julie, et al.</w:t>
      </w:r>
      <w:r w:rsidRPr="002E04C4">
        <w:rPr>
          <w:rFonts w:ascii="Arial" w:hAnsi="Arial" w:cs="Arial"/>
          <w:color w:val="000000" w:themeColor="text1"/>
          <w:sz w:val="20"/>
          <w:szCs w:val="20"/>
          <w:u w:val="single"/>
        </w:rPr>
        <w:t xml:space="preserve"> </w:t>
      </w:r>
      <w:r w:rsidRPr="002E04C4">
        <w:rPr>
          <w:rStyle w:val="Emphasis"/>
          <w:rFonts w:ascii="Arial" w:hAnsi="Arial" w:cs="Arial"/>
          <w:color w:val="000000" w:themeColor="text1"/>
          <w:sz w:val="20"/>
          <w:szCs w:val="20"/>
          <w:u w:val="single"/>
        </w:rPr>
        <w:t>Ideas that changed the world</w:t>
      </w:r>
      <w:r w:rsidRPr="002E04C4">
        <w:rPr>
          <w:rFonts w:ascii="Arial" w:hAnsi="Arial" w:cs="Arial"/>
          <w:color w:val="000000" w:themeColor="text1"/>
          <w:sz w:val="20"/>
          <w:szCs w:val="20"/>
        </w:rPr>
        <w:t xml:space="preserve">. Ed. Sally </w:t>
      </w:r>
      <w:proofErr w:type="spellStart"/>
      <w:r w:rsidRPr="002E04C4">
        <w:rPr>
          <w:rFonts w:ascii="Arial" w:hAnsi="Arial" w:cs="Arial"/>
          <w:color w:val="000000" w:themeColor="text1"/>
          <w:sz w:val="20"/>
          <w:szCs w:val="20"/>
        </w:rPr>
        <w:t>MacGill</w:t>
      </w:r>
      <w:proofErr w:type="spellEnd"/>
      <w:r w:rsidRPr="002E04C4">
        <w:rPr>
          <w:rFonts w:ascii="Arial" w:hAnsi="Arial" w:cs="Arial"/>
          <w:color w:val="000000" w:themeColor="text1"/>
          <w:sz w:val="20"/>
          <w:szCs w:val="20"/>
        </w:rPr>
        <w:t xml:space="preserve"> and </w:t>
      </w:r>
      <w:r w:rsidRPr="002E04C4">
        <w:rPr>
          <w:rFonts w:ascii="Arial" w:hAnsi="Arial" w:cs="Arial"/>
          <w:color w:val="000000" w:themeColor="text1"/>
          <w:sz w:val="20"/>
          <w:szCs w:val="20"/>
        </w:rPr>
        <w:br/>
        <w:t xml:space="preserve">     Theresa </w:t>
      </w:r>
      <w:proofErr w:type="spellStart"/>
      <w:r w:rsidRPr="002E04C4">
        <w:rPr>
          <w:rFonts w:ascii="Arial" w:hAnsi="Arial" w:cs="Arial"/>
          <w:color w:val="000000" w:themeColor="text1"/>
          <w:sz w:val="20"/>
          <w:szCs w:val="20"/>
        </w:rPr>
        <w:t>Bebbington</w:t>
      </w:r>
      <w:proofErr w:type="spellEnd"/>
      <w:r w:rsidRPr="002E04C4">
        <w:rPr>
          <w:rFonts w:ascii="Arial" w:hAnsi="Arial" w:cs="Arial"/>
          <w:color w:val="000000" w:themeColor="text1"/>
          <w:sz w:val="20"/>
          <w:szCs w:val="20"/>
        </w:rPr>
        <w:t>. New York: DK Publishing, 2010. Print.</w:t>
      </w:r>
      <w:r w:rsidRPr="002E04C4">
        <w:rPr>
          <w:rFonts w:ascii="Arial" w:hAnsi="Arial" w:cs="Arial"/>
          <w:color w:val="000000" w:themeColor="text1"/>
          <w:sz w:val="20"/>
          <w:szCs w:val="20"/>
        </w:rPr>
        <w:br/>
        <w:t xml:space="preserve">Used many quotes on Michael </w:t>
      </w:r>
      <w:proofErr w:type="spellStart"/>
      <w:r w:rsidRPr="002E04C4">
        <w:rPr>
          <w:rFonts w:ascii="Arial" w:hAnsi="Arial" w:cs="Arial"/>
          <w:color w:val="000000" w:themeColor="text1"/>
          <w:sz w:val="20"/>
          <w:szCs w:val="20"/>
        </w:rPr>
        <w:t>Farday</w:t>
      </w:r>
      <w:proofErr w:type="spellEnd"/>
      <w:r w:rsidRPr="002E04C4">
        <w:rPr>
          <w:rFonts w:ascii="Arial" w:hAnsi="Arial" w:cs="Arial"/>
          <w:color w:val="000000" w:themeColor="text1"/>
          <w:sz w:val="20"/>
          <w:szCs w:val="20"/>
        </w:rPr>
        <w:t xml:space="preserve"> and how the </w:t>
      </w:r>
      <w:proofErr w:type="spellStart"/>
      <w:r w:rsidRPr="002E04C4">
        <w:rPr>
          <w:rFonts w:ascii="Arial" w:hAnsi="Arial" w:cs="Arial"/>
          <w:color w:val="000000" w:themeColor="text1"/>
          <w:sz w:val="20"/>
          <w:szCs w:val="20"/>
        </w:rPr>
        <w:t>elctric</w:t>
      </w:r>
      <w:proofErr w:type="spellEnd"/>
      <w:r w:rsidRPr="002E04C4">
        <w:rPr>
          <w:rFonts w:ascii="Arial" w:hAnsi="Arial" w:cs="Arial"/>
          <w:color w:val="000000" w:themeColor="text1"/>
          <w:sz w:val="20"/>
          <w:szCs w:val="20"/>
        </w:rPr>
        <w:t xml:space="preserve"> motor changed </w:t>
      </w:r>
      <w:proofErr w:type="spellStart"/>
      <w:r w:rsidRPr="002E04C4">
        <w:rPr>
          <w:rFonts w:ascii="Arial" w:hAnsi="Arial" w:cs="Arial"/>
          <w:color w:val="000000" w:themeColor="text1"/>
          <w:sz w:val="20"/>
          <w:szCs w:val="20"/>
        </w:rPr>
        <w:t>everyones</w:t>
      </w:r>
      <w:proofErr w:type="spellEnd"/>
      <w:r w:rsidRPr="002E04C4">
        <w:rPr>
          <w:rFonts w:ascii="Arial" w:hAnsi="Arial" w:cs="Arial"/>
          <w:color w:val="000000" w:themeColor="text1"/>
          <w:sz w:val="20"/>
          <w:szCs w:val="20"/>
        </w:rPr>
        <w:t xml:space="preserve"> lives</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u w:val="single"/>
        </w:rPr>
        <w:t>Electricity</w:t>
      </w:r>
      <w:r w:rsidRPr="002E04C4">
        <w:rPr>
          <w:rFonts w:ascii="Arial" w:hAnsi="Arial" w:cs="Arial"/>
          <w:color w:val="000000" w:themeColor="text1"/>
          <w:sz w:val="20"/>
          <w:szCs w:val="20"/>
          <w:u w:val="single"/>
        </w:rPr>
        <w:t>.</w:t>
      </w:r>
      <w:r w:rsidRPr="002E04C4">
        <w:rPr>
          <w:rFonts w:ascii="Arial" w:hAnsi="Arial" w:cs="Arial"/>
          <w:color w:val="000000" w:themeColor="text1"/>
          <w:sz w:val="20"/>
          <w:szCs w:val="20"/>
        </w:rPr>
        <w:t xml:space="preserve"> New York: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2005. Print.</w:t>
      </w:r>
      <w:r w:rsidRPr="002E04C4">
        <w:rPr>
          <w:rFonts w:ascii="Arial" w:hAnsi="Arial" w:cs="Arial"/>
          <w:color w:val="000000" w:themeColor="text1"/>
          <w:sz w:val="20"/>
          <w:szCs w:val="20"/>
        </w:rPr>
        <w:br/>
        <w:t>Included lots of information on other inventions Michael Faraday made</w:t>
      </w:r>
      <w:r w:rsidRPr="002E04C4">
        <w:rPr>
          <w:rFonts w:ascii="Arial" w:hAnsi="Arial" w:cs="Arial"/>
          <w:color w:val="000000" w:themeColor="text1"/>
          <w:sz w:val="20"/>
          <w:szCs w:val="20"/>
        </w:rPr>
        <w:br/>
      </w:r>
      <w:r w:rsidRPr="002E04C4">
        <w:rPr>
          <w:rFonts w:ascii="Arial" w:hAnsi="Arial" w:cs="Arial"/>
          <w:color w:val="000000" w:themeColor="text1"/>
          <w:sz w:val="20"/>
          <w:szCs w:val="20"/>
        </w:rPr>
        <w:br/>
      </w:r>
      <w:r w:rsidRPr="002E04C4">
        <w:rPr>
          <w:rFonts w:ascii="Arial" w:hAnsi="Arial" w:cs="Arial"/>
          <w:color w:val="000000" w:themeColor="text1"/>
          <w:sz w:val="36"/>
          <w:szCs w:val="36"/>
          <w:u w:val="single"/>
        </w:rPr>
        <w:t>Websites:</w:t>
      </w:r>
      <w:r w:rsidRPr="002E04C4">
        <w:rPr>
          <w:rFonts w:ascii="Arial" w:hAnsi="Arial" w:cs="Arial"/>
          <w:color w:val="000000" w:themeColor="text1"/>
          <w:sz w:val="36"/>
          <w:szCs w:val="36"/>
        </w:rPr>
        <w:br/>
      </w:r>
      <w:r w:rsidRPr="002E04C4">
        <w:rPr>
          <w:rFonts w:ascii="Arial" w:hAnsi="Arial" w:cs="Arial"/>
          <w:color w:val="000000" w:themeColor="text1"/>
          <w:sz w:val="36"/>
          <w:szCs w:val="36"/>
        </w:rPr>
        <w:br/>
      </w:r>
      <w:r w:rsidRPr="002E04C4">
        <w:rPr>
          <w:rFonts w:ascii="Arial" w:hAnsi="Arial" w:cs="Arial"/>
          <w:color w:val="000000" w:themeColor="text1"/>
          <w:sz w:val="20"/>
          <w:szCs w:val="20"/>
        </w:rPr>
        <w:t xml:space="preserve">·        </w:t>
      </w:r>
      <w:r w:rsidRPr="002E04C4">
        <w:rPr>
          <w:rStyle w:val="Emphasis"/>
          <w:rFonts w:ascii="Arial" w:hAnsi="Arial" w:cs="Arial"/>
          <w:color w:val="000000" w:themeColor="text1"/>
          <w:sz w:val="20"/>
          <w:szCs w:val="20"/>
        </w:rPr>
        <w:t>http://www.bbc.co.uk/history/historic_figures/faraday_michael.shtml</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t>
      </w:r>
      <w:r w:rsidRPr="002E04C4">
        <w:rPr>
          <w:rFonts w:ascii="Arial" w:hAnsi="Arial" w:cs="Arial"/>
          <w:color w:val="000000" w:themeColor="text1"/>
          <w:sz w:val="20"/>
          <w:szCs w:val="20"/>
        </w:rPr>
        <w:br/>
        <w:t xml:space="preserve"> Web. 24 Jan. 2012. </w:t>
      </w:r>
      <w:r w:rsidRPr="002E04C4">
        <w:rPr>
          <w:rFonts w:ascii="Arial" w:hAnsi="Arial" w:cs="Arial"/>
          <w:color w:val="000000" w:themeColor="text1"/>
          <w:sz w:val="20"/>
          <w:szCs w:val="20"/>
        </w:rPr>
        <w:br/>
        <w:t>Exact dates Faraday died and was born. Found out where he was born and buried.</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"Michael Faraday." </w:t>
      </w:r>
      <w:r w:rsidRPr="002E04C4">
        <w:rPr>
          <w:rStyle w:val="Emphasis"/>
          <w:rFonts w:ascii="Arial" w:hAnsi="Arial" w:cs="Arial"/>
          <w:color w:val="000000" w:themeColor="text1"/>
          <w:sz w:val="20"/>
          <w:szCs w:val="20"/>
        </w:rPr>
        <w:t xml:space="preserve">http://inventors.about.com/library/inventors/ </w:t>
      </w:r>
      <w:r w:rsidRPr="002E04C4">
        <w:rPr>
          <w:rFonts w:ascii="Arial" w:hAnsi="Arial" w:cs="Arial"/>
          <w:i/>
          <w:iCs/>
          <w:color w:val="000000" w:themeColor="text1"/>
          <w:sz w:val="20"/>
          <w:szCs w:val="20"/>
        </w:rPr>
        <w:br/>
      </w:r>
      <w:r w:rsidRPr="002E04C4">
        <w:rPr>
          <w:rStyle w:val="Emphasis"/>
          <w:rFonts w:ascii="Arial" w:hAnsi="Arial" w:cs="Arial"/>
          <w:color w:val="000000" w:themeColor="text1"/>
          <w:sz w:val="20"/>
          <w:szCs w:val="20"/>
        </w:rPr>
        <w:t> blfaraday.htm</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24 Jan. 2012. </w:t>
      </w:r>
      <w:r w:rsidRPr="002E04C4">
        <w:rPr>
          <w:rFonts w:ascii="Arial" w:hAnsi="Arial" w:cs="Arial"/>
          <w:color w:val="000000" w:themeColor="text1"/>
          <w:sz w:val="20"/>
          <w:szCs w:val="20"/>
        </w:rPr>
        <w:br/>
        <w:t>Great info on the electric motor and what it does. Also what year Michael Faraday was born.</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 xml:space="preserve">http://www.chemheritage.org/discover/chemistry-in-history/themes/ </w:t>
      </w:r>
      <w:r w:rsidRPr="002E04C4">
        <w:rPr>
          <w:rFonts w:ascii="Arial" w:hAnsi="Arial" w:cs="Arial"/>
          <w:i/>
          <w:iCs/>
          <w:color w:val="000000" w:themeColor="text1"/>
          <w:sz w:val="20"/>
          <w:szCs w:val="20"/>
        </w:rPr>
        <w:br/>
      </w:r>
      <w:r w:rsidRPr="002E04C4">
        <w:rPr>
          <w:rStyle w:val="Emphasis"/>
          <w:rFonts w:ascii="Arial" w:hAnsi="Arial" w:cs="Arial"/>
          <w:color w:val="000000" w:themeColor="text1"/>
          <w:sz w:val="20"/>
          <w:szCs w:val="20"/>
        </w:rPr>
        <w:t>     </w:t>
      </w:r>
      <w:proofErr w:type="spellStart"/>
      <w:r w:rsidRPr="002E04C4">
        <w:rPr>
          <w:rStyle w:val="Emphasis"/>
          <w:rFonts w:ascii="Arial" w:hAnsi="Arial" w:cs="Arial"/>
          <w:color w:val="000000" w:themeColor="text1"/>
          <w:sz w:val="20"/>
          <w:szCs w:val="20"/>
        </w:rPr>
        <w:t>electrochemisttry</w:t>
      </w:r>
      <w:proofErr w:type="spellEnd"/>
      <w:r w:rsidRPr="002E04C4">
        <w:rPr>
          <w:rStyle w:val="Emphasis"/>
          <w:rFonts w:ascii="Arial" w:hAnsi="Arial" w:cs="Arial"/>
          <w:color w:val="000000" w:themeColor="text1"/>
          <w:sz w:val="20"/>
          <w:szCs w:val="20"/>
        </w:rPr>
        <w:t>/faraday.aspx</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11 Feb. 2012. found out </w:t>
      </w:r>
      <w:r w:rsidRPr="002E04C4">
        <w:rPr>
          <w:rFonts w:ascii="Arial" w:hAnsi="Arial" w:cs="Arial"/>
          <w:color w:val="000000" w:themeColor="text1"/>
          <w:sz w:val="20"/>
          <w:szCs w:val="20"/>
        </w:rPr>
        <w:br/>
        <w:t>How he died on this website, and that he replaced Davy from his job. Great info of most of his life as Davys assistant also.</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http://www.historyorb.com/events/date/1821</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31 Jan. 2012. good </w:t>
      </w:r>
      <w:r w:rsidRPr="002E04C4">
        <w:rPr>
          <w:rFonts w:ascii="Arial" w:hAnsi="Arial" w:cs="Arial"/>
          <w:color w:val="000000" w:themeColor="text1"/>
          <w:sz w:val="20"/>
          <w:szCs w:val="20"/>
        </w:rPr>
        <w:br/>
      </w:r>
      <w:r w:rsidRPr="002E04C4">
        <w:rPr>
          <w:rFonts w:ascii="Arial" w:hAnsi="Arial" w:cs="Arial"/>
          <w:color w:val="000000" w:themeColor="text1"/>
          <w:sz w:val="20"/>
          <w:szCs w:val="20"/>
        </w:rPr>
        <w:lastRenderedPageBreak/>
        <w:t xml:space="preserve">Background info, on what </w:t>
      </w:r>
      <w:proofErr w:type="spellStart"/>
      <w:r w:rsidRPr="002E04C4">
        <w:rPr>
          <w:rFonts w:ascii="Arial" w:hAnsi="Arial" w:cs="Arial"/>
          <w:color w:val="000000" w:themeColor="text1"/>
          <w:sz w:val="20"/>
          <w:szCs w:val="20"/>
        </w:rPr>
        <w:t>event’s</w:t>
      </w:r>
      <w:proofErr w:type="spellEnd"/>
      <w:r w:rsidRPr="002E04C4">
        <w:rPr>
          <w:rFonts w:ascii="Arial" w:hAnsi="Arial" w:cs="Arial"/>
          <w:color w:val="000000" w:themeColor="text1"/>
          <w:sz w:val="20"/>
          <w:szCs w:val="20"/>
        </w:rPr>
        <w:t xml:space="preserve"> are going on in 1821.</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http://www.ilt.columbia.edu/projects/bluetelephone/html/faraday.html</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25 Jan. 2012.</w:t>
      </w:r>
      <w:r w:rsidRPr="002E04C4">
        <w:rPr>
          <w:rFonts w:ascii="Arial" w:hAnsi="Arial" w:cs="Arial"/>
          <w:color w:val="000000" w:themeColor="text1"/>
          <w:sz w:val="20"/>
          <w:szCs w:val="20"/>
        </w:rPr>
        <w:br/>
        <w:t>Found out he was self-educated and invented multiple things other than the electric motor and discovered electromagnetic induction.</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http://www.nndb.com/people/571/000024499/</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25 Jan. 2012.</w:t>
      </w:r>
      <w:r w:rsidRPr="002E04C4">
        <w:rPr>
          <w:rFonts w:ascii="Arial" w:hAnsi="Arial" w:cs="Arial"/>
          <w:color w:val="000000" w:themeColor="text1"/>
          <w:sz w:val="20"/>
          <w:szCs w:val="20"/>
        </w:rPr>
        <w:br/>
        <w:t> Exact dates of when born and died</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http://www.nndb.com/people/571/000024499/</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11 Feb. 2012. </w:t>
      </w:r>
      <w:r w:rsidRPr="002E04C4">
        <w:rPr>
          <w:rFonts w:ascii="Arial" w:hAnsi="Arial" w:cs="Arial"/>
          <w:color w:val="000000" w:themeColor="text1"/>
          <w:sz w:val="20"/>
          <w:szCs w:val="20"/>
        </w:rPr>
        <w:br/>
        <w:t>Found out he was married in 1821 to a woman named Sarah Barnard and the year was included too. Also the date he died, the cause, and where he died and was buried</w:t>
      </w:r>
      <w:r w:rsidRPr="002E04C4">
        <w:rPr>
          <w:rFonts w:ascii="Arial" w:hAnsi="Arial" w:cs="Arial"/>
          <w:color w:val="000000" w:themeColor="text1"/>
          <w:sz w:val="20"/>
          <w:szCs w:val="20"/>
        </w:rPr>
        <w:br/>
      </w:r>
      <w:r w:rsidRPr="002E04C4">
        <w:rPr>
          <w:rFonts w:ascii="Arial" w:hAnsi="Arial" w:cs="Arial"/>
          <w:color w:val="000000" w:themeColor="text1"/>
          <w:sz w:val="20"/>
          <w:szCs w:val="20"/>
        </w:rPr>
        <w:br/>
        <w:t xml:space="preserve">·        </w:t>
      </w:r>
      <w:r w:rsidRPr="002E04C4">
        <w:rPr>
          <w:rStyle w:val="Emphasis"/>
          <w:rFonts w:ascii="Arial" w:hAnsi="Arial" w:cs="Arial"/>
          <w:color w:val="000000" w:themeColor="text1"/>
          <w:sz w:val="20"/>
          <w:szCs w:val="20"/>
        </w:rPr>
        <w:t>http://www.gap-system.org/~history/PictDisplay/Faraday.html</w:t>
      </w:r>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N.p</w:t>
      </w:r>
      <w:proofErr w:type="spellEnd"/>
      <w:r w:rsidRPr="002E04C4">
        <w:rPr>
          <w:rFonts w:ascii="Arial" w:hAnsi="Arial" w:cs="Arial"/>
          <w:color w:val="000000" w:themeColor="text1"/>
          <w:sz w:val="20"/>
          <w:szCs w:val="20"/>
        </w:rPr>
        <w:t xml:space="preserve">., </w:t>
      </w:r>
      <w:proofErr w:type="spellStart"/>
      <w:r w:rsidRPr="002E04C4">
        <w:rPr>
          <w:rFonts w:ascii="Arial" w:hAnsi="Arial" w:cs="Arial"/>
          <w:color w:val="000000" w:themeColor="text1"/>
          <w:sz w:val="20"/>
          <w:szCs w:val="20"/>
        </w:rPr>
        <w:t>n.d.</w:t>
      </w:r>
      <w:proofErr w:type="spellEnd"/>
      <w:r w:rsidRPr="002E04C4">
        <w:rPr>
          <w:rFonts w:ascii="Arial" w:hAnsi="Arial" w:cs="Arial"/>
          <w:color w:val="000000" w:themeColor="text1"/>
          <w:sz w:val="20"/>
          <w:szCs w:val="20"/>
        </w:rPr>
        <w:t xml:space="preserve"> Web. 19 Feb. 2012.</w:t>
      </w:r>
      <w:r w:rsidRPr="002E04C4">
        <w:rPr>
          <w:rFonts w:ascii="Arial" w:hAnsi="Arial" w:cs="Arial"/>
          <w:color w:val="000000" w:themeColor="text1"/>
          <w:sz w:val="20"/>
          <w:szCs w:val="20"/>
        </w:rPr>
        <w:br/>
        <w:t> Got two pictures from this website to put on my revolution and home page</w:t>
      </w:r>
    </w:p>
    <w:p w:rsidR="002E04C4" w:rsidRPr="002E04C4" w:rsidRDefault="002E04C4">
      <w:pPr>
        <w:jc w:val="center"/>
        <w:rPr>
          <w:rFonts w:ascii="Arial" w:hAnsi="Arial" w:cs="Arial"/>
          <w:color w:val="000000" w:themeColor="text1"/>
          <w:sz w:val="72"/>
          <w:u w:val="single"/>
        </w:rPr>
      </w:pPr>
    </w:p>
    <w:sectPr w:rsidR="002E04C4" w:rsidRPr="002E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C4"/>
    <w:rsid w:val="002E04C4"/>
    <w:rsid w:val="005C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4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Quentin</cp:lastModifiedBy>
  <cp:revision>1</cp:revision>
  <dcterms:created xsi:type="dcterms:W3CDTF">2012-02-29T04:25:00Z</dcterms:created>
  <dcterms:modified xsi:type="dcterms:W3CDTF">2012-02-29T04:29:00Z</dcterms:modified>
</cp:coreProperties>
</file>